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we're dedicated to ensuring that your learning experience is unparalleled. Our Knowledge Vault is your treasure trove, offering deep insights into the core concepts and subjects discussed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gauge your grasp on the material, each lesson culminates with a quiz. A score of 80% or above is your ticket to progress, and we're confident in your abilities!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Upon mastering all the quizzes, a final challenge awaits: a comprehensive quiz with 50 multiple choice questions. Overcome this, and a certificate awaits, a testament to your dedication and expertise.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Are you ready to continue this enlightening journey with Market Minds Academy? Let's proceed!</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2: Chart Mastery: Decoding Market Movement</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1: Support &amp; Resistance: The Pillars of Profitable Trading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Welcome to the first lesson of our second module, where we'll explore the foundational concepts of Support and Resistance in trading. This lesson is tailored to provide you with a thorough understanding of these two pillars, their significance in trading, and how they can be used to make informed trading decisions.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Define what support and resistance levels are in trading.</w:t>
      </w:r>
    </w:p>
    <w:p w:rsidR="00000000" w:rsidDel="00000000" w:rsidP="00000000" w:rsidRDefault="00000000" w:rsidRPr="00000000" w14:paraId="00000016">
      <w:pPr>
        <w:rPr/>
      </w:pPr>
      <w:r w:rsidDel="00000000" w:rsidR="00000000" w:rsidRPr="00000000">
        <w:rPr>
          <w:rtl w:val="0"/>
        </w:rPr>
        <w:t xml:space="preserve">Understand the significance of these levels in predicting market movements.</w:t>
      </w:r>
    </w:p>
    <w:p w:rsidR="00000000" w:rsidDel="00000000" w:rsidP="00000000" w:rsidRDefault="00000000" w:rsidRPr="00000000" w14:paraId="00000017">
      <w:pPr>
        <w:rPr/>
      </w:pPr>
      <w:r w:rsidDel="00000000" w:rsidR="00000000" w:rsidRPr="00000000">
        <w:rPr>
          <w:rtl w:val="0"/>
        </w:rPr>
        <w:t xml:space="preserve">Recognize how traders utilize these levels to make informed decisions.</w:t>
      </w:r>
    </w:p>
    <w:p w:rsidR="00000000" w:rsidDel="00000000" w:rsidP="00000000" w:rsidRDefault="00000000" w:rsidRPr="00000000" w14:paraId="00000018">
      <w:pPr>
        <w:rPr/>
      </w:pPr>
      <w:r w:rsidDel="00000000" w:rsidR="00000000" w:rsidRPr="00000000">
        <w:rPr>
          <w:rtl w:val="0"/>
        </w:rPr>
        <w:t xml:space="preserve">Apply the concepts of support and resistance in real trading scenarios.</w:t>
      </w:r>
    </w:p>
    <w:p w:rsidR="00000000" w:rsidDel="00000000" w:rsidP="00000000" w:rsidRDefault="00000000" w:rsidRPr="00000000" w14:paraId="00000019">
      <w:pPr>
        <w:rPr/>
      </w:pPr>
      <w:r w:rsidDel="00000000" w:rsidR="00000000" w:rsidRPr="00000000">
        <w:rPr>
          <w:rtl w:val="0"/>
        </w:rPr>
        <w:t xml:space="preserve">Key Fundamentals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Definition of Support and Resistance: </w:t>
      </w:r>
      <w:r w:rsidDel="00000000" w:rsidR="00000000" w:rsidRPr="00000000">
        <w:rPr>
          <w:rtl w:val="0"/>
        </w:rPr>
        <w:t xml:space="preserve">Support is a price level where a downtrend can be expected to pause due to a concentration of demand. Resistance is where rising prices are expected to halt or meet increased selling activity.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Role in Trading:</w:t>
      </w:r>
      <w:r w:rsidDel="00000000" w:rsidR="00000000" w:rsidRPr="00000000">
        <w:rPr>
          <w:rtl w:val="0"/>
        </w:rPr>
        <w:t xml:space="preserve"> These levels help traders identify potential buy and sell opportunities. A break above resistance can signal a bullish trend, while a break below support may indicate a bearish trend.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Factors Influencing These Levels:</w:t>
      </w:r>
      <w:r w:rsidDel="00000000" w:rsidR="00000000" w:rsidRPr="00000000">
        <w:rPr>
          <w:rtl w:val="0"/>
        </w:rPr>
        <w:t xml:space="preserve"> Market psychology, historical data, and supply and demand dynamics play a role in establishing these levels.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Detailed Explanation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Formation of Support and Resistance:</w:t>
      </w:r>
      <w:r w:rsidDel="00000000" w:rsidR="00000000" w:rsidRPr="00000000">
        <w:rPr>
          <w:rtl w:val="0"/>
        </w:rPr>
        <w:t xml:space="preserve"> These levels form due to the collective actions of market participants. When a price drops and then rebounds, a support level is formed. Conversely, when a price rises and then retraces, a resistance level is established.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Relevance in Strategy:</w:t>
      </w:r>
      <w:r w:rsidDel="00000000" w:rsidR="00000000" w:rsidRPr="00000000">
        <w:rPr>
          <w:rtl w:val="0"/>
        </w:rPr>
        <w:t xml:space="preserve"> Traders often set stop-loss orders near support and resistance levels. Recognizing these levels can help in minimizing potential losses and maximizing gains.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Dynamic Nature:</w:t>
      </w:r>
      <w:r w:rsidDel="00000000" w:rsidR="00000000" w:rsidRPr="00000000">
        <w:rPr>
          <w:rtl w:val="0"/>
        </w:rPr>
        <w:t xml:space="preserve"> It's essential to understand that these levels aren't static. What was once a resistance can become a support level once it's breached and vice-versa.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Conclusion</w:t>
      </w:r>
    </w:p>
    <w:p w:rsidR="00000000" w:rsidDel="00000000" w:rsidP="00000000" w:rsidRDefault="00000000" w:rsidRPr="00000000" w14:paraId="0000002C">
      <w:pPr>
        <w:rPr/>
      </w:pPr>
      <w:r w:rsidDel="00000000" w:rsidR="00000000" w:rsidRPr="00000000">
        <w:rPr>
          <w:rtl w:val="0"/>
        </w:rPr>
        <w:t xml:space="preserve">Support and resistance levels are the cornerstones of technical analysis in trading. Recognizing and understanding these levels can significantly enhance a trader's ability to make informed decisions, leading to potentially profitable trades. While they offer valuable insights, it's crucial to combine them with other analytical tools for a holistic trading approach.</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Next Steps</w:t>
      </w:r>
    </w:p>
    <w:p w:rsidR="00000000" w:rsidDel="00000000" w:rsidP="00000000" w:rsidRDefault="00000000" w:rsidRPr="00000000" w14:paraId="0000002F">
      <w:pPr>
        <w:rPr/>
      </w:pPr>
      <w:r w:rsidDel="00000000" w:rsidR="00000000" w:rsidRPr="00000000">
        <w:rPr>
          <w:rtl w:val="0"/>
        </w:rPr>
        <w:t xml:space="preserve">In the subsequent lesson, we'll dive deeper into the realm of Price Action, understanding the heartbeat of the market, and how it can be harnessed for successful trading.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Quiz for Lesson 1: Support &amp; Resistance: The Pillars of Profitable Trading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What is the primary function of support in trading?</w:t>
      </w:r>
    </w:p>
    <w:p w:rsidR="00000000" w:rsidDel="00000000" w:rsidP="00000000" w:rsidRDefault="00000000" w:rsidRPr="00000000" w14:paraId="00000034">
      <w:pPr>
        <w:rPr/>
      </w:pPr>
      <w:r w:rsidDel="00000000" w:rsidR="00000000" w:rsidRPr="00000000">
        <w:rPr>
          <w:rtl w:val="0"/>
        </w:rPr>
        <w:t xml:space="preserve">a) Indicate where prices might rise</w:t>
      </w:r>
    </w:p>
    <w:p w:rsidR="00000000" w:rsidDel="00000000" w:rsidP="00000000" w:rsidRDefault="00000000" w:rsidRPr="00000000" w14:paraId="00000035">
      <w:pPr>
        <w:rPr/>
      </w:pPr>
      <w:r w:rsidDel="00000000" w:rsidR="00000000" w:rsidRPr="00000000">
        <w:rPr>
          <w:rtl w:val="0"/>
        </w:rPr>
        <w:t xml:space="preserve">b) Show where prices might decline</w:t>
      </w:r>
    </w:p>
    <w:p w:rsidR="00000000" w:rsidDel="00000000" w:rsidP="00000000" w:rsidRDefault="00000000" w:rsidRPr="00000000" w14:paraId="00000036">
      <w:pPr>
        <w:rPr>
          <w:b w:val="1"/>
        </w:rPr>
      </w:pPr>
      <w:r w:rsidDel="00000000" w:rsidR="00000000" w:rsidRPr="00000000">
        <w:rPr>
          <w:b w:val="1"/>
          <w:rtl w:val="0"/>
        </w:rPr>
        <w:t xml:space="preserve">c) Highlight where a downtrend might pause</w:t>
      </w:r>
    </w:p>
    <w:p w:rsidR="00000000" w:rsidDel="00000000" w:rsidP="00000000" w:rsidRDefault="00000000" w:rsidRPr="00000000" w14:paraId="00000037">
      <w:pPr>
        <w:rPr/>
      </w:pPr>
      <w:r w:rsidDel="00000000" w:rsidR="00000000" w:rsidRPr="00000000">
        <w:rPr>
          <w:rtl w:val="0"/>
        </w:rPr>
        <w:t xml:space="preserve">d) Predict future market crashes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(Correct Answer: c)</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How do resistance levels form in trading?</w:t>
      </w:r>
    </w:p>
    <w:p w:rsidR="00000000" w:rsidDel="00000000" w:rsidP="00000000" w:rsidRDefault="00000000" w:rsidRPr="00000000" w14:paraId="0000003C">
      <w:pPr>
        <w:rPr/>
      </w:pPr>
      <w:r w:rsidDel="00000000" w:rsidR="00000000" w:rsidRPr="00000000">
        <w:rPr>
          <w:rtl w:val="0"/>
        </w:rPr>
        <w:t xml:space="preserve">a) When prices drop and then rebound</w:t>
      </w:r>
    </w:p>
    <w:p w:rsidR="00000000" w:rsidDel="00000000" w:rsidP="00000000" w:rsidRDefault="00000000" w:rsidRPr="00000000" w14:paraId="0000003D">
      <w:pPr>
        <w:rPr>
          <w:b w:val="1"/>
        </w:rPr>
      </w:pPr>
      <w:r w:rsidDel="00000000" w:rsidR="00000000" w:rsidRPr="00000000">
        <w:rPr>
          <w:b w:val="1"/>
          <w:rtl w:val="0"/>
        </w:rPr>
        <w:t xml:space="preserve">b) When prices rise and then retrace</w:t>
      </w:r>
    </w:p>
    <w:p w:rsidR="00000000" w:rsidDel="00000000" w:rsidP="00000000" w:rsidRDefault="00000000" w:rsidRPr="00000000" w14:paraId="0000003E">
      <w:pPr>
        <w:rPr/>
      </w:pPr>
      <w:r w:rsidDel="00000000" w:rsidR="00000000" w:rsidRPr="00000000">
        <w:rPr>
          <w:rtl w:val="0"/>
        </w:rPr>
        <w:t xml:space="preserve">c) When there's a market crash</w:t>
      </w:r>
    </w:p>
    <w:p w:rsidR="00000000" w:rsidDel="00000000" w:rsidP="00000000" w:rsidRDefault="00000000" w:rsidRPr="00000000" w14:paraId="0000003F">
      <w:pPr>
        <w:rPr/>
      </w:pPr>
      <w:r w:rsidDel="00000000" w:rsidR="00000000" w:rsidRPr="00000000">
        <w:rPr>
          <w:rtl w:val="0"/>
        </w:rPr>
        <w:t xml:space="preserve">d) When prices remain static for a long time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(Correct Answer: b)</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Why are support and resistance levels crucial in trading?</w:t>
      </w:r>
    </w:p>
    <w:p w:rsidR="00000000" w:rsidDel="00000000" w:rsidP="00000000" w:rsidRDefault="00000000" w:rsidRPr="00000000" w14:paraId="00000044">
      <w:pPr>
        <w:rPr/>
      </w:pPr>
      <w:r w:rsidDel="00000000" w:rsidR="00000000" w:rsidRPr="00000000">
        <w:rPr>
          <w:rtl w:val="0"/>
        </w:rPr>
        <w:t xml:space="preserve">a) They predict exact future prices</w:t>
      </w:r>
    </w:p>
    <w:p w:rsidR="00000000" w:rsidDel="00000000" w:rsidP="00000000" w:rsidRDefault="00000000" w:rsidRPr="00000000" w14:paraId="00000045">
      <w:pPr>
        <w:rPr>
          <w:b w:val="1"/>
        </w:rPr>
      </w:pPr>
      <w:r w:rsidDel="00000000" w:rsidR="00000000" w:rsidRPr="00000000">
        <w:rPr>
          <w:b w:val="1"/>
          <w:rtl w:val="0"/>
        </w:rPr>
        <w:t xml:space="preserve">b) They help identify potential buy and sell opportunities</w:t>
      </w:r>
    </w:p>
    <w:p w:rsidR="00000000" w:rsidDel="00000000" w:rsidP="00000000" w:rsidRDefault="00000000" w:rsidRPr="00000000" w14:paraId="00000046">
      <w:pPr>
        <w:rPr/>
      </w:pPr>
      <w:r w:rsidDel="00000000" w:rsidR="00000000" w:rsidRPr="00000000">
        <w:rPr>
          <w:rtl w:val="0"/>
        </w:rPr>
        <w:t xml:space="preserve">c) They guarantee profits</w:t>
      </w:r>
    </w:p>
    <w:p w:rsidR="00000000" w:rsidDel="00000000" w:rsidP="00000000" w:rsidRDefault="00000000" w:rsidRPr="00000000" w14:paraId="00000047">
      <w:pPr>
        <w:rPr/>
      </w:pPr>
      <w:r w:rsidDel="00000000" w:rsidR="00000000" w:rsidRPr="00000000">
        <w:rPr>
          <w:rtl w:val="0"/>
        </w:rPr>
        <w:t xml:space="preserve">d) They remain static and never change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(Correct Answer: b)</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What can a break above resistance potentially indicate?</w:t>
      </w:r>
    </w:p>
    <w:p w:rsidR="00000000" w:rsidDel="00000000" w:rsidP="00000000" w:rsidRDefault="00000000" w:rsidRPr="00000000" w14:paraId="0000004C">
      <w:pPr>
        <w:rPr/>
      </w:pPr>
      <w:r w:rsidDel="00000000" w:rsidR="00000000" w:rsidRPr="00000000">
        <w:rPr>
          <w:rtl w:val="0"/>
        </w:rPr>
        <w:t xml:space="preserve">a) A bearish trend</w:t>
      </w:r>
    </w:p>
    <w:p w:rsidR="00000000" w:rsidDel="00000000" w:rsidP="00000000" w:rsidRDefault="00000000" w:rsidRPr="00000000" w14:paraId="0000004D">
      <w:pPr>
        <w:rPr>
          <w:b w:val="1"/>
        </w:rPr>
      </w:pPr>
      <w:r w:rsidDel="00000000" w:rsidR="00000000" w:rsidRPr="00000000">
        <w:rPr>
          <w:b w:val="1"/>
          <w:rtl w:val="0"/>
        </w:rPr>
        <w:t xml:space="preserve">b) A bullish trend</w:t>
      </w:r>
    </w:p>
    <w:p w:rsidR="00000000" w:rsidDel="00000000" w:rsidP="00000000" w:rsidRDefault="00000000" w:rsidRPr="00000000" w14:paraId="0000004E">
      <w:pPr>
        <w:rPr/>
      </w:pPr>
      <w:r w:rsidDel="00000000" w:rsidR="00000000" w:rsidRPr="00000000">
        <w:rPr>
          <w:rtl w:val="0"/>
        </w:rPr>
        <w:t xml:space="preserve">c) A market crash</w:t>
      </w:r>
    </w:p>
    <w:p w:rsidR="00000000" w:rsidDel="00000000" w:rsidP="00000000" w:rsidRDefault="00000000" w:rsidRPr="00000000" w14:paraId="0000004F">
      <w:pPr>
        <w:rPr/>
      </w:pPr>
      <w:r w:rsidDel="00000000" w:rsidR="00000000" w:rsidRPr="00000000">
        <w:rPr>
          <w:rtl w:val="0"/>
        </w:rPr>
        <w:t xml:space="preserve">d) A static market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(Correct Answer: b)</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